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北京市大兴区黄村镇狼垡地区实体化综合执法中心</w:t>
      </w:r>
    </w:p>
    <w:p>
      <w:pPr>
        <w:jc w:val="both"/>
        <w:rPr>
          <w:rFonts w:hint="eastAsia"/>
          <w:sz w:val="32"/>
          <w:szCs w:val="32"/>
          <w:lang w:val="en-US" w:eastAsia="zh-CN"/>
        </w:rPr>
      </w:pPr>
      <w:r>
        <w:rPr>
          <w:rFonts w:hint="eastAsia"/>
          <w:sz w:val="32"/>
          <w:szCs w:val="32"/>
          <w:lang w:val="en-US" w:eastAsia="zh-CN"/>
        </w:rPr>
        <w:t>——</w:t>
      </w:r>
      <w:r>
        <w:rPr>
          <w:rFonts w:hint="eastAsia" w:ascii="宋体" w:hAnsi="宋体" w:cs="宋体"/>
          <w:b w:val="0"/>
          <w:bCs w:val="0"/>
          <w:sz w:val="32"/>
          <w:szCs w:val="32"/>
          <w:lang w:val="en-US" w:eastAsia="zh-CN"/>
        </w:rPr>
        <w:t>狼垡执法中心房屋租赁项目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w:t>
      </w:r>
      <w:r>
        <w:rPr>
          <w:rFonts w:hint="eastAsia"/>
          <w:sz w:val="28"/>
          <w:szCs w:val="28"/>
          <w:lang w:val="en-US" w:eastAsia="zh-CN"/>
        </w:rPr>
        <w:t>黄村镇狼垡地区实体化综合执法中心</w:t>
      </w:r>
    </w:p>
    <w:p>
      <w:pPr>
        <w:rPr>
          <w:rFonts w:hint="eastAsia"/>
          <w:sz w:val="32"/>
          <w:szCs w:val="32"/>
          <w:lang w:val="en-US" w:eastAsia="zh-CN"/>
        </w:rPr>
      </w:pPr>
      <w:r>
        <w:rPr>
          <w:rFonts w:hint="eastAsia"/>
          <w:sz w:val="32"/>
          <w:szCs w:val="32"/>
          <w:lang w:val="en-US" w:eastAsia="zh-CN"/>
        </w:rPr>
        <w:t>主管部门（区直或镇）：黄村镇政府</w:t>
      </w:r>
    </w:p>
    <w:p>
      <w:pPr>
        <w:rPr>
          <w:rFonts w:hint="default"/>
          <w:sz w:val="32"/>
          <w:szCs w:val="32"/>
          <w:lang w:val="en-US" w:eastAsia="zh-CN"/>
        </w:rPr>
      </w:pPr>
      <w:r>
        <w:rPr>
          <w:rFonts w:hint="eastAsia"/>
          <w:sz w:val="32"/>
          <w:szCs w:val="32"/>
          <w:lang w:val="en-US" w:eastAsia="zh-CN"/>
        </w:rPr>
        <w:t>项目实施年度：2025年</w:t>
      </w:r>
    </w:p>
    <w:p>
      <w:pPr>
        <w:rPr>
          <w:rFonts w:hint="default"/>
          <w:sz w:val="32"/>
          <w:szCs w:val="32"/>
          <w:lang w:val="en-US" w:eastAsia="zh-CN"/>
        </w:rPr>
      </w:pPr>
      <w:r>
        <w:rPr>
          <w:rFonts w:hint="eastAsia"/>
          <w:sz w:val="32"/>
          <w:szCs w:val="32"/>
          <w:lang w:val="en-US" w:eastAsia="zh-CN"/>
        </w:rPr>
        <w:t>项目申报时间：2024年9月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default"/>
                <w:b w:val="0"/>
                <w:bCs w:val="0"/>
                <w:sz w:val="24"/>
                <w:szCs w:val="24"/>
                <w:lang w:val="en-US" w:eastAsia="zh-CN"/>
              </w:rPr>
            </w:pPr>
            <w:r>
              <w:rPr>
                <w:rFonts w:hint="eastAsia"/>
                <w:b w:val="0"/>
                <w:bCs w:val="0"/>
                <w:sz w:val="24"/>
                <w:szCs w:val="24"/>
                <w:lang w:val="en-US" w:eastAsia="zh-CN"/>
              </w:rPr>
              <w:t>狼垡执法中心房屋租赁项目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狼垡综合执法中心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赵添</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default"/>
                <w:b w:val="0"/>
                <w:bCs w:val="0"/>
                <w:sz w:val="24"/>
                <w:szCs w:val="24"/>
                <w:lang w:val="en-US" w:eastAsia="zh-CN"/>
              </w:rPr>
            </w:pPr>
            <w:r>
              <w:rPr>
                <w:rFonts w:hint="eastAsia"/>
                <w:b w:val="0"/>
                <w:bCs w:val="0"/>
                <w:sz w:val="24"/>
                <w:szCs w:val="24"/>
                <w:lang w:val="en-US" w:eastAsia="zh-CN"/>
              </w:rPr>
              <w:t>61229663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房屋租金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widowControl w:val="0"/>
              <w:wordWrap/>
              <w:adjustRightInd/>
              <w:snapToGrid/>
              <w:spacing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区委区政府“街乡吹哨、部门报到”工作安排，根据镇党委、政府工作部署，我镇将成立“黄村镇狼垡地区实体化综合执法中心”，从而弥补当前存在的工作短板和薄弱环节，解决社会治理“看得到的管不了，管得了的看不到”问题，实现狼垡地区违法建设、治安秩序、安全稳定、人口管控等工作有效管理。为了迅速有效开展工作，按照上级有关工作要求，结合我镇狼垡地区实际需求，派驻镇领导1人、中心常务副主任1人、派出所9人、城管2人、综治办2人、市监局2人、黄村镇消防队1人、环保执法队2人、安全科13人、督查科2人、土地巡查4人、片长3人、中心工作人员13人、狼垡指挥中心7人、微型消防站6人、村内外交通4人、环整办2人，处突队3人，共计77余人。经实地选址对比，狼垡地区实体化综合执法中心办公场所位于，北京市大兴区黄村镇狼垡三村武警路临44号，</w:t>
            </w:r>
            <w:r>
              <w:rPr>
                <w:rFonts w:hint="eastAsia" w:ascii="仿宋_GB2312" w:hAnsi="仿宋_GB2312" w:eastAsia="仿宋_GB2312" w:cs="仿宋_GB2312"/>
                <w:sz w:val="32"/>
                <w:szCs w:val="32"/>
              </w:rPr>
              <w:t>建筑面积</w:t>
            </w:r>
            <w:r>
              <w:rPr>
                <w:rFonts w:hint="eastAsia" w:ascii="仿宋_GB2312" w:hAnsi="仿宋_GB2312" w:eastAsia="仿宋_GB2312" w:cs="仿宋_GB2312"/>
                <w:sz w:val="32"/>
                <w:szCs w:val="32"/>
                <w:u w:val="single"/>
              </w:rPr>
              <w:t xml:space="preserve">  2601 </w:t>
            </w:r>
            <w:r>
              <w:rPr>
                <w:rFonts w:hint="eastAsia" w:ascii="仿宋_GB2312" w:hAnsi="仿宋_GB2312" w:eastAsia="仿宋_GB2312" w:cs="仿宋_GB2312"/>
                <w:sz w:val="32"/>
                <w:szCs w:val="32"/>
              </w:rPr>
              <w:t>平方米（详见附件：房屋建筑面积测绘图）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属独门独院，能满足近百辆车停放，具备就餐条件，有利于办公及管理。</w:t>
            </w:r>
          </w:p>
          <w:p>
            <w:pPr>
              <w:jc w:val="left"/>
              <w:rPr>
                <w:rFonts w:hint="eastAsia"/>
                <w:b w:val="0"/>
                <w:bCs w:val="0"/>
                <w:sz w:val="24"/>
                <w:szCs w:val="24"/>
                <w:lang w:val="en-US" w:eastAsia="zh-CN"/>
              </w:rPr>
            </w:pPr>
            <w:r>
              <w:rPr>
                <w:rFonts w:hint="eastAsia" w:ascii="仿宋_GB2312" w:hAnsi="仿宋_GB2312" w:eastAsia="仿宋_GB2312" w:cs="仿宋_GB2312"/>
                <w:sz w:val="32"/>
                <w:szCs w:val="32"/>
                <w:lang w:val="en-US" w:eastAsia="zh-CN"/>
              </w:rPr>
              <w:t>2019年7月1日，经第13期镇长办公会讨论决定，同意黄村镇狼垡地区实体化综合执法中心租赁原狼垡三村村委会作为办公场所。</w:t>
            </w:r>
            <w:r>
              <w:rPr>
                <w:rFonts w:hint="eastAsia" w:ascii="仿宋_GB2312" w:hAnsi="仿宋_GB2312" w:eastAsia="仿宋_GB2312" w:cs="仿宋_GB2312"/>
                <w:sz w:val="32"/>
                <w:szCs w:val="32"/>
                <w:lang w:eastAsia="zh-CN"/>
              </w:rPr>
              <w:t>合同</w:t>
            </w:r>
            <w:r>
              <w:rPr>
                <w:rFonts w:hint="eastAsia" w:ascii="仿宋_GB2312" w:hAnsi="仿宋_GB2312" w:eastAsia="仿宋_GB2312" w:cs="仿宋_GB2312"/>
                <w:sz w:val="32"/>
                <w:szCs w:val="32"/>
              </w:rPr>
              <w:t>租期</w:t>
            </w:r>
            <w:r>
              <w:rPr>
                <w:rFonts w:hint="eastAsia" w:ascii="仿宋_GB2312" w:hAnsi="仿宋_GB2312" w:eastAsia="仿宋_GB2312" w:cs="仿宋_GB2312"/>
                <w:sz w:val="32"/>
                <w:szCs w:val="32"/>
                <w:u w:val="single"/>
              </w:rPr>
              <w:t xml:space="preserve"> 10</w:t>
            </w:r>
            <w:r>
              <w:rPr>
                <w:rFonts w:hint="eastAsia" w:ascii="仿宋_GB2312" w:hAnsi="仿宋_GB2312" w:eastAsia="仿宋_GB2312" w:cs="仿宋_GB2312"/>
                <w:sz w:val="32"/>
                <w:szCs w:val="32"/>
              </w:rPr>
              <w:t>年，自</w:t>
            </w:r>
            <w:r>
              <w:rPr>
                <w:rFonts w:hint="eastAsia" w:ascii="仿宋_GB2312" w:hAnsi="仿宋_GB2312" w:eastAsia="仿宋_GB2312" w:cs="仿宋_GB2312"/>
                <w:sz w:val="32"/>
                <w:szCs w:val="32"/>
                <w:u w:val="single"/>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1</w:t>
            </w:r>
            <w:r>
              <w:rPr>
                <w:rFonts w:hint="eastAsia" w:ascii="仿宋_GB2312" w:hAnsi="仿宋_GB2312" w:eastAsia="仿宋_GB2312" w:cs="仿宋_GB2312"/>
                <w:sz w:val="32"/>
                <w:szCs w:val="32"/>
              </w:rPr>
              <w:t>日起至</w:t>
            </w:r>
            <w:r>
              <w:rPr>
                <w:rFonts w:hint="eastAsia" w:ascii="仿宋_GB2312" w:hAnsi="仿宋_GB2312" w:eastAsia="仿宋_GB2312" w:cs="仿宋_GB2312"/>
                <w:sz w:val="32"/>
                <w:szCs w:val="32"/>
                <w:u w:val="single"/>
              </w:rPr>
              <w:t>2028</w:t>
            </w:r>
            <w:r>
              <w:rPr>
                <w:rFonts w:hint="eastAsia" w:ascii="仿宋_GB2312" w:hAnsi="仿宋_GB2312" w:eastAsia="仿宋_GB2312" w:cs="仿宋_GB2312"/>
                <w:sz w:val="32"/>
                <w:szCs w:val="32"/>
              </w:rPr>
              <w:t xml:space="preserve"> 年</w:t>
            </w:r>
            <w:r>
              <w:rPr>
                <w:rFonts w:hint="eastAsia" w:ascii="仿宋_GB2312" w:hAnsi="仿宋_GB2312" w:eastAsia="仿宋_GB2312" w:cs="仿宋_GB2312"/>
                <w:sz w:val="32"/>
                <w:szCs w:val="32"/>
                <w:u w:val="single"/>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31</w:t>
            </w:r>
            <w:r>
              <w:rPr>
                <w:rFonts w:hint="eastAsia" w:ascii="仿宋_GB2312" w:hAnsi="仿宋_GB2312" w:eastAsia="仿宋_GB2312" w:cs="仿宋_GB2312"/>
                <w:sz w:val="32"/>
                <w:szCs w:val="32"/>
              </w:rPr>
              <w:t>日止</w:t>
            </w:r>
            <w:r>
              <w:rPr>
                <w:rFonts w:hint="eastAsia" w:ascii="仿宋_GB2312" w:hAnsi="仿宋_GB2312" w:eastAsia="仿宋_GB2312" w:cs="仿宋_GB2312"/>
                <w:sz w:val="32"/>
                <w:szCs w:val="32"/>
                <w:lang w:eastAsia="zh-CN"/>
              </w:rPr>
              <w:t>。按约定上行支付。</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需求时间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cs="宋体"/>
                <w:b w:val="0"/>
                <w:bCs w:val="0"/>
                <w:sz w:val="24"/>
                <w:szCs w:val="24"/>
                <w:lang w:val="en-US" w:eastAsia="zh-CN"/>
              </w:rPr>
            </w:pPr>
          </w:p>
          <w:p>
            <w:pPr>
              <w:jc w:val="left"/>
              <w:rPr>
                <w:rFonts w:hint="eastAsia" w:ascii="宋体" w:hAnsi="宋体" w:cs="宋体"/>
                <w:b w:val="0"/>
                <w:bCs w:val="0"/>
                <w:sz w:val="24"/>
                <w:szCs w:val="24"/>
                <w:lang w:val="en-US" w:eastAsia="zh-CN"/>
              </w:rPr>
            </w:pPr>
          </w:p>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狼垡执法中心房屋租赁项目</w:t>
            </w:r>
          </w:p>
          <w:p>
            <w:pPr>
              <w:jc w:val="left"/>
              <w:rPr>
                <w:rFonts w:hint="eastAsia" w:ascii="宋体" w:hAnsi="宋体" w:cs="宋体"/>
                <w:b w:val="0"/>
                <w:bCs w:val="0"/>
                <w:sz w:val="24"/>
                <w:szCs w:val="24"/>
                <w:lang w:val="en-US" w:eastAsia="zh-CN"/>
              </w:rPr>
            </w:pPr>
          </w:p>
          <w:p>
            <w:pPr>
              <w:jc w:val="left"/>
              <w:rPr>
                <w:rFonts w:hint="eastAsia" w:ascii="宋体" w:hAnsi="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default"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219.303315万元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219.303315万元</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24"/>
                <w:szCs w:val="24"/>
                <w:lang w:val="en-US" w:eastAsia="zh-CN"/>
              </w:rPr>
              <w:t>狼垡综合执法中心</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北京市大兴区黄村镇</w:t>
            </w:r>
            <w:r>
              <w:rPr>
                <w:rFonts w:hint="eastAsia" w:ascii="宋体" w:hAnsi="宋体" w:cs="宋体"/>
                <w:b w:val="0"/>
                <w:bCs w:val="0"/>
                <w:sz w:val="28"/>
                <w:szCs w:val="28"/>
                <w:lang w:val="en-US" w:eastAsia="zh-CN"/>
              </w:rPr>
              <w:t>狼垡地区实体化综合执法中心308室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61229663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1026</w:t>
            </w:r>
            <w:r>
              <w:rPr>
                <w:rFonts w:hint="eastAsia" w:ascii="宋体" w:hAnsi="宋体" w:cs="宋体"/>
                <w:b w:val="0"/>
                <w:bCs w:val="0"/>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任明</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狼垡执法中心房屋租赁项目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宋体" w:hAnsi="宋体" w:eastAsia="宋体" w:cs="宋体"/>
          <w:sz w:val="32"/>
          <w:szCs w:val="32"/>
          <w:lang w:val="en-US" w:eastAsia="zh-CN"/>
        </w:rPr>
        <w:t>按照区委区政府“街乡吹哨、部门报到”工作安排，根据镇党委、政府工作部署，我镇将成立“黄村镇狼垡地区实体化综合执法中心”，从而弥补当前存在的工作短板和薄弱环节，解决社会治理“看得到的管不了，管得了的看不到”问题，实现狼垡地区违法建设、治安秩序、安全稳定、人口管控等工作有效管理。为了迅速有效开展工作</w:t>
      </w:r>
      <w:r>
        <w:rPr>
          <w:rFonts w:hint="eastAsia" w:ascii="仿宋_GB2312" w:hAnsi="仿宋_GB2312" w:eastAsia="仿宋_GB2312" w:cs="仿宋_GB2312"/>
          <w:sz w:val="32"/>
          <w:szCs w:val="32"/>
          <w:lang w:val="en-US" w:eastAsia="zh-CN"/>
        </w:rPr>
        <w:t>，</w:t>
      </w:r>
      <w:r>
        <w:rPr>
          <w:rFonts w:hint="eastAsia" w:ascii="宋体" w:hAnsi="宋体" w:cs="宋体"/>
          <w:b w:val="0"/>
          <w:bCs w:val="0"/>
          <w:sz w:val="32"/>
          <w:szCs w:val="32"/>
          <w:lang w:val="en-US" w:eastAsia="zh-CN"/>
        </w:rPr>
        <w:t>黄村镇镇政府与黄村镇狼垡三村签订为期10年的租赁合同，目前场地已装修完毕，人员全部到岗到位。</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成立黄村镇狼垡地区实体化综合执法中心，从而弥补当前存在的工作短板和薄弱环节，解决社会治理“看得到的管不了，管得了的看不到”问题，实现狼垡地区违法建设、治安秩序、安全稳定、人口管控等工作有效管理。</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为满足狼垡综合执法中心工作人员日常工作顺利开展，黄村镇镇政府与黄村镇狼垡3村签订为期10年的租赁合同，目前场地已装修完毕，人员全部到岗到位。</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进度与计划安排：该项目计划在202</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狼垡执法中心房屋租赁项目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2025年8月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100%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jc w:val="left"/>
        <w:rPr>
          <w:rFonts w:hint="eastAsia" w:ascii="宋体" w:hAnsi="宋体" w:eastAsia="宋体" w:cs="宋体"/>
          <w:b/>
          <w:bCs/>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Q4MDAxYjc3YzRiODFmY2MwODM2MjE4NjljYjMifQ=="/>
  </w:docVars>
  <w:rsids>
    <w:rsidRoot w:val="34B53ED7"/>
    <w:rsid w:val="04897582"/>
    <w:rsid w:val="0A5D4D63"/>
    <w:rsid w:val="13F73D10"/>
    <w:rsid w:val="1B026FDC"/>
    <w:rsid w:val="1D0735BF"/>
    <w:rsid w:val="1E5D5A76"/>
    <w:rsid w:val="1F764192"/>
    <w:rsid w:val="2AB7166F"/>
    <w:rsid w:val="2F471EE1"/>
    <w:rsid w:val="2F6B4254"/>
    <w:rsid w:val="2FF005B4"/>
    <w:rsid w:val="308113CB"/>
    <w:rsid w:val="311A5164"/>
    <w:rsid w:val="34B53ED7"/>
    <w:rsid w:val="35170FAB"/>
    <w:rsid w:val="35E47CD6"/>
    <w:rsid w:val="407134ED"/>
    <w:rsid w:val="462D33ED"/>
    <w:rsid w:val="47AD64A7"/>
    <w:rsid w:val="48BA3861"/>
    <w:rsid w:val="4D847BEC"/>
    <w:rsid w:val="4F07158F"/>
    <w:rsid w:val="4F815F87"/>
    <w:rsid w:val="59467262"/>
    <w:rsid w:val="5C822162"/>
    <w:rsid w:val="5EBE61BD"/>
    <w:rsid w:val="5EC07BE7"/>
    <w:rsid w:val="651C2939"/>
    <w:rsid w:val="65DE1B0F"/>
    <w:rsid w:val="66D91C48"/>
    <w:rsid w:val="69154DF6"/>
    <w:rsid w:val="6A1E1CFD"/>
    <w:rsid w:val="6D535020"/>
    <w:rsid w:val="6DE10E97"/>
    <w:rsid w:val="6DE4033A"/>
    <w:rsid w:val="7306714F"/>
    <w:rsid w:val="74C81D0B"/>
    <w:rsid w:val="74F83477"/>
    <w:rsid w:val="78164301"/>
    <w:rsid w:val="79CF6EB8"/>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6</Pages>
  <Words>1525</Words>
  <Characters>1606</Characters>
  <Lines>0</Lines>
  <Paragraphs>0</Paragraphs>
  <TotalTime>21</TotalTime>
  <ScaleCrop>false</ScaleCrop>
  <LinksUpToDate>false</LinksUpToDate>
  <CharactersWithSpaces>1727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郑秦</cp:lastModifiedBy>
  <cp:lastPrinted>2020-09-28T07:36:00Z</cp:lastPrinted>
  <dcterms:modified xsi:type="dcterms:W3CDTF">2024-07-15T06:45:12Z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08C37F3536DA4B32969EF6A73EE5A8B6</vt:lpwstr>
  </property>
</Properties>
</file>